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78A" w:rsidRDefault="00274009">
      <w:pPr>
        <w:pStyle w:val="afb"/>
        <w:widowControl w:val="0"/>
        <w:spacing w:after="0"/>
        <w:ind w:right="-1"/>
        <w:jc w:val="center"/>
        <w:rPr>
          <w:b/>
          <w:szCs w:val="28"/>
        </w:rPr>
      </w:pPr>
      <w:r>
        <w:rPr>
          <w:b/>
          <w:szCs w:val="28"/>
        </w:rPr>
        <w:t xml:space="preserve">ФИНАНСОВО - ЭКОНОМИЧЕСКОЕ ОБОСНОВАНИЕ </w:t>
      </w:r>
    </w:p>
    <w:p w:rsidR="0073178A" w:rsidRDefault="00274009" w:rsidP="00CF39A3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проекту решения </w:t>
      </w:r>
      <w:r w:rsidR="00CF39A3" w:rsidRPr="00CF39A3">
        <w:rPr>
          <w:rFonts w:ascii="Times New Roman" w:hAnsi="Times New Roman" w:cs="Times New Roman"/>
          <w:sz w:val="24"/>
          <w:szCs w:val="24"/>
        </w:rPr>
        <w:t xml:space="preserve">Думы Артемовского городского округа от 31.05.2018 № 99 </w:t>
      </w:r>
      <w:r w:rsidR="00CF39A3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CF39A3" w:rsidRPr="00CF39A3">
        <w:rPr>
          <w:rFonts w:ascii="Times New Roman" w:hAnsi="Times New Roman" w:cs="Times New Roman"/>
          <w:sz w:val="24"/>
          <w:szCs w:val="24"/>
        </w:rPr>
        <w:t xml:space="preserve">«О Правилах благоустройства территории Артемовского городского округа» </w:t>
      </w:r>
      <w:r w:rsidR="00CF39A3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F39A3" w:rsidRPr="00CF39A3">
        <w:rPr>
          <w:rFonts w:ascii="Times New Roman" w:hAnsi="Times New Roman" w:cs="Times New Roman"/>
          <w:sz w:val="24"/>
          <w:szCs w:val="24"/>
        </w:rPr>
        <w:t>(</w:t>
      </w:r>
      <w:r w:rsidR="007C6A87" w:rsidRPr="007C6A87">
        <w:rPr>
          <w:rFonts w:ascii="Times New Roman" w:hAnsi="Times New Roman" w:cs="Times New Roman"/>
          <w:sz w:val="24"/>
          <w:szCs w:val="24"/>
        </w:rPr>
        <w:t>в ред. решения Думы Артемовского городского округа от 24.06.2025 № 505</w:t>
      </w:r>
      <w:r w:rsidR="00CF39A3" w:rsidRPr="00CF39A3">
        <w:rPr>
          <w:rFonts w:ascii="Times New Roman" w:hAnsi="Times New Roman" w:cs="Times New Roman"/>
          <w:sz w:val="24"/>
          <w:szCs w:val="24"/>
        </w:rPr>
        <w:t>)</w:t>
      </w:r>
    </w:p>
    <w:p w:rsidR="00CF39A3" w:rsidRDefault="00CF39A3" w:rsidP="00CF39A3">
      <w:pPr>
        <w:pStyle w:val="ConsPlusTitle"/>
        <w:jc w:val="both"/>
        <w:rPr>
          <w:szCs w:val="28"/>
        </w:rPr>
      </w:pPr>
    </w:p>
    <w:p w:rsidR="0073178A" w:rsidRDefault="00274009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szCs w:val="28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>Реализация проекта решения «</w:t>
      </w:r>
      <w:r w:rsidR="00CF39A3" w:rsidRPr="00CF39A3">
        <w:rPr>
          <w:rFonts w:ascii="Times New Roman" w:hAnsi="Times New Roman" w:cs="Times New Roman"/>
          <w:b w:val="0"/>
          <w:sz w:val="24"/>
          <w:szCs w:val="24"/>
        </w:rPr>
        <w:t>О внесении изменений в решение Думы Артемовского городского округа от 31.05.2018 № 99 «О Правилах благоустройства территории Артемовского городского округа» (</w:t>
      </w:r>
      <w:r w:rsidR="007C6A87" w:rsidRPr="007C6A87">
        <w:rPr>
          <w:rFonts w:ascii="Times New Roman" w:hAnsi="Times New Roman" w:cs="Times New Roman"/>
          <w:b w:val="0"/>
          <w:sz w:val="24"/>
          <w:szCs w:val="24"/>
        </w:rPr>
        <w:t>в ред. решения Думы Артемовского городского округа от 24.06.2025 № 505</w:t>
      </w:r>
      <w:bookmarkStart w:id="0" w:name="_GoBack"/>
      <w:bookmarkEnd w:id="0"/>
      <w:r w:rsidR="00CF39A3" w:rsidRPr="00CF39A3">
        <w:rPr>
          <w:rFonts w:ascii="Times New Roman" w:hAnsi="Times New Roman" w:cs="Times New Roman"/>
          <w:b w:val="0"/>
          <w:sz w:val="24"/>
          <w:szCs w:val="24"/>
        </w:rPr>
        <w:t>)</w:t>
      </w:r>
      <w:r w:rsidR="00CF39A3">
        <w:rPr>
          <w:rFonts w:ascii="Times New Roman" w:hAnsi="Times New Roman" w:cs="Times New Roman"/>
          <w:b w:val="0"/>
          <w:sz w:val="24"/>
          <w:szCs w:val="24"/>
        </w:rPr>
        <w:t>»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не потребует дополнительных расходов за счет средств местного бюджета.</w:t>
      </w:r>
    </w:p>
    <w:p w:rsidR="0073178A" w:rsidRDefault="0073178A">
      <w:pPr>
        <w:pStyle w:val="25"/>
        <w:tabs>
          <w:tab w:val="left" w:pos="567"/>
        </w:tabs>
        <w:spacing w:line="240" w:lineRule="auto"/>
        <w:ind w:firstLine="0"/>
        <w:rPr>
          <w:szCs w:val="28"/>
        </w:rPr>
      </w:pPr>
    </w:p>
    <w:sectPr w:rsidR="00731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06B" w:rsidRDefault="00AC706B">
      <w:r>
        <w:separator/>
      </w:r>
    </w:p>
  </w:endnote>
  <w:endnote w:type="continuationSeparator" w:id="0">
    <w:p w:rsidR="00AC706B" w:rsidRDefault="00AC7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06B" w:rsidRDefault="00AC706B">
      <w:r>
        <w:separator/>
      </w:r>
    </w:p>
  </w:footnote>
  <w:footnote w:type="continuationSeparator" w:id="0">
    <w:p w:rsidR="00AC706B" w:rsidRDefault="00AC70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78A"/>
    <w:rsid w:val="00107CEB"/>
    <w:rsid w:val="00274009"/>
    <w:rsid w:val="004D42FA"/>
    <w:rsid w:val="0073178A"/>
    <w:rsid w:val="007C6A87"/>
    <w:rsid w:val="00AC706B"/>
    <w:rsid w:val="00C65C55"/>
    <w:rsid w:val="00CF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4ADF78-358F-4465-8CBA-177387CDA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jc w:val="left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widowControl w:val="0"/>
      <w:suppressLineNumbers/>
      <w:tabs>
        <w:tab w:val="num" w:pos="-436"/>
        <w:tab w:val="left" w:pos="4145"/>
      </w:tabs>
      <w:jc w:val="center"/>
      <w:outlineLvl w:val="1"/>
    </w:pPr>
    <w:rPr>
      <w:b/>
      <w:iCs/>
      <w:smallCaps/>
      <w:spacing w:val="20"/>
    </w:rPr>
  </w:style>
  <w:style w:type="paragraph" w:styleId="3">
    <w:name w:val="heading 3"/>
    <w:basedOn w:val="a"/>
    <w:next w:val="a"/>
    <w:link w:val="30"/>
    <w:qFormat/>
    <w:pPr>
      <w:keepNext/>
      <w:widowControl w:val="0"/>
      <w:suppressLineNumbers/>
      <w:tabs>
        <w:tab w:val="left" w:pos="567"/>
      </w:tabs>
      <w:spacing w:before="60" w:after="60" w:line="360" w:lineRule="auto"/>
      <w:ind w:firstLine="545"/>
      <w:outlineLvl w:val="2"/>
    </w:pPr>
    <w:rPr>
      <w:bCs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Pr>
      <w:b/>
      <w:iCs/>
      <w:smallCaps/>
      <w:spacing w:val="20"/>
      <w:sz w:val="24"/>
      <w:szCs w:val="24"/>
    </w:rPr>
  </w:style>
  <w:style w:type="character" w:customStyle="1" w:styleId="30">
    <w:name w:val="Заголовок 3 Знак"/>
    <w:link w:val="3"/>
    <w:rPr>
      <w:bCs/>
      <w:sz w:val="24"/>
      <w:szCs w:val="24"/>
    </w:rPr>
  </w:style>
  <w:style w:type="character" w:customStyle="1" w:styleId="40">
    <w:name w:val="Заголовок 4 Знак"/>
    <w:basedOn w:val="a0"/>
    <w:link w:val="4"/>
    <w:rPr>
      <w:b/>
      <w:sz w:val="24"/>
    </w:rPr>
  </w:style>
  <w:style w:type="character" w:styleId="af9">
    <w:name w:val="Strong"/>
    <w:qFormat/>
    <w:rPr>
      <w:b/>
      <w:bCs/>
    </w:rPr>
  </w:style>
  <w:style w:type="character" w:styleId="afa">
    <w:name w:val="Hyperlink"/>
    <w:basedOn w:val="a0"/>
    <w:rPr>
      <w:color w:val="auto"/>
      <w:u w:val="none"/>
      <w:vertAlign w:val="baseline"/>
    </w:rPr>
  </w:style>
  <w:style w:type="paragraph" w:styleId="25">
    <w:name w:val="Body Text Indent 2"/>
    <w:basedOn w:val="a"/>
    <w:link w:val="26"/>
    <w:pPr>
      <w:spacing w:line="360" w:lineRule="auto"/>
      <w:ind w:firstLine="540"/>
    </w:pPr>
  </w:style>
  <w:style w:type="character" w:customStyle="1" w:styleId="26">
    <w:name w:val="Основной текст с отступом 2 Знак"/>
    <w:basedOn w:val="a0"/>
    <w:link w:val="25"/>
    <w:rPr>
      <w:sz w:val="24"/>
      <w:szCs w:val="24"/>
    </w:rPr>
  </w:style>
  <w:style w:type="paragraph" w:styleId="afb">
    <w:name w:val="Body Text"/>
    <w:basedOn w:val="a"/>
    <w:link w:val="afc"/>
    <w:uiPriority w:val="99"/>
    <w:unhideWhenUsed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Pr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Ильина Виктория Павловна</cp:lastModifiedBy>
  <cp:revision>5</cp:revision>
  <cp:lastPrinted>2025-04-15T06:56:00Z</cp:lastPrinted>
  <dcterms:created xsi:type="dcterms:W3CDTF">2025-04-15T05:56:00Z</dcterms:created>
  <dcterms:modified xsi:type="dcterms:W3CDTF">2025-10-16T06:44:00Z</dcterms:modified>
</cp:coreProperties>
</file>